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DF71BD" w:rsidRDefault="00DF71BD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835"/>
        </w:tabs>
        <w:rPr>
          <w:color w:val="000000"/>
          <w:sz w:val="28"/>
          <w:szCs w:val="28"/>
        </w:rPr>
      </w:pPr>
    </w:p>
    <w:p w14:paraId="00000002" w14:textId="77777777" w:rsidR="00DF71BD" w:rsidRDefault="00DF71BD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835"/>
        </w:tabs>
        <w:rPr>
          <w:color w:val="000000"/>
          <w:sz w:val="24"/>
          <w:szCs w:val="24"/>
        </w:rPr>
      </w:pPr>
    </w:p>
    <w:p w14:paraId="00000003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Акт</w:t>
      </w:r>
    </w:p>
    <w:p w14:paraId="00000004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прийому-передачі службового твору</w:t>
      </w:r>
    </w:p>
    <w:p w14:paraId="00000005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6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7" w14:textId="340884A4" w:rsidR="00DF71BD" w:rsidRDefault="00415A5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 Харків                                                                       </w:t>
      </w:r>
      <w:r w:rsidRPr="001915AF">
        <w:rPr>
          <w:color w:val="000000"/>
          <w:sz w:val="28"/>
          <w:szCs w:val="28"/>
        </w:rPr>
        <w:t>«</w:t>
      </w:r>
      <w:r w:rsidR="001915AF" w:rsidRPr="001915AF">
        <w:rPr>
          <w:color w:val="000000"/>
          <w:sz w:val="28"/>
          <w:szCs w:val="28"/>
        </w:rPr>
        <w:t xml:space="preserve"> </w:t>
      </w:r>
      <w:r w:rsidR="003F27E1">
        <w:rPr>
          <w:color w:val="000000"/>
          <w:sz w:val="28"/>
          <w:szCs w:val="28"/>
          <w:lang w:val="ru-RU"/>
        </w:rPr>
        <w:t>__</w:t>
      </w:r>
      <w:r w:rsidR="001915AF" w:rsidRPr="001915AF">
        <w:rPr>
          <w:color w:val="000000"/>
          <w:sz w:val="28"/>
          <w:szCs w:val="28"/>
        </w:rPr>
        <w:t xml:space="preserve"> </w:t>
      </w:r>
      <w:r w:rsidRPr="001915AF">
        <w:rPr>
          <w:color w:val="000000"/>
          <w:sz w:val="28"/>
          <w:szCs w:val="28"/>
        </w:rPr>
        <w:t xml:space="preserve">» </w:t>
      </w:r>
      <w:r w:rsidR="009700F0">
        <w:rPr>
          <w:color w:val="000000"/>
          <w:sz w:val="28"/>
          <w:szCs w:val="28"/>
        </w:rPr>
        <w:t>_________</w:t>
      </w:r>
      <w:r w:rsidRPr="00287A3B">
        <w:rPr>
          <w:color w:val="000000"/>
          <w:sz w:val="28"/>
          <w:szCs w:val="28"/>
        </w:rPr>
        <w:t xml:space="preserve"> 202</w:t>
      </w:r>
      <w:r w:rsidR="003F27E1">
        <w:rPr>
          <w:color w:val="000000"/>
          <w:sz w:val="28"/>
          <w:szCs w:val="28"/>
        </w:rPr>
        <w:t>6</w:t>
      </w:r>
      <w:r w:rsidRPr="00287A3B">
        <w:rPr>
          <w:color w:val="000000"/>
          <w:sz w:val="28"/>
          <w:szCs w:val="28"/>
        </w:rPr>
        <w:t xml:space="preserve"> р.</w:t>
      </w:r>
    </w:p>
    <w:p w14:paraId="00000008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9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0A" w14:textId="020EC7CD" w:rsidR="00DF71BD" w:rsidRDefault="00415A5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Харківський національний університет радіоелектроніки (далі – ХНУРЕ), іменоване надалі «Роботодавець», в особі </w:t>
      </w:r>
      <w:r>
        <w:rPr>
          <w:color w:val="000000"/>
          <w:sz w:val="28"/>
          <w:szCs w:val="28"/>
          <w:u w:val="single"/>
        </w:rPr>
        <w:t xml:space="preserve">проректора з наукової роботи Юрія РОМАНЕНКОВА що діє на підставі довіреності за </w:t>
      </w:r>
      <w:r w:rsidRPr="00287A3B">
        <w:rPr>
          <w:color w:val="000000"/>
          <w:sz w:val="28"/>
          <w:szCs w:val="28"/>
          <w:u w:val="single"/>
        </w:rPr>
        <w:t xml:space="preserve">№ </w:t>
      </w:r>
      <w:r w:rsidRPr="003F27E1">
        <w:rPr>
          <w:color w:val="000000"/>
          <w:sz w:val="28"/>
          <w:szCs w:val="28"/>
          <w:highlight w:val="yellow"/>
          <w:u w:val="single"/>
        </w:rPr>
        <w:t>01/27-</w:t>
      </w:r>
      <w:r w:rsidR="00287A3B" w:rsidRPr="003F27E1">
        <w:rPr>
          <w:color w:val="000000"/>
          <w:sz w:val="28"/>
          <w:szCs w:val="28"/>
          <w:highlight w:val="yellow"/>
          <w:u w:val="single"/>
        </w:rPr>
        <w:t>244</w:t>
      </w:r>
      <w:r w:rsidRPr="003F27E1">
        <w:rPr>
          <w:color w:val="000000"/>
          <w:sz w:val="28"/>
          <w:szCs w:val="28"/>
          <w:highlight w:val="yellow"/>
          <w:u w:val="single"/>
        </w:rPr>
        <w:t xml:space="preserve"> від </w:t>
      </w:r>
      <w:r w:rsidR="00287A3B" w:rsidRPr="003F27E1">
        <w:rPr>
          <w:color w:val="000000"/>
          <w:sz w:val="28"/>
          <w:szCs w:val="28"/>
          <w:highlight w:val="yellow"/>
          <w:u w:val="single"/>
        </w:rPr>
        <w:t>11</w:t>
      </w:r>
      <w:r w:rsidRPr="003F27E1">
        <w:rPr>
          <w:color w:val="000000"/>
          <w:sz w:val="28"/>
          <w:szCs w:val="28"/>
          <w:highlight w:val="yellow"/>
          <w:u w:val="single"/>
        </w:rPr>
        <w:t>.12.202</w:t>
      </w:r>
      <w:r w:rsidR="00287A3B" w:rsidRPr="003F27E1">
        <w:rPr>
          <w:color w:val="000000"/>
          <w:sz w:val="28"/>
          <w:szCs w:val="28"/>
          <w:highlight w:val="yellow"/>
          <w:u w:val="single"/>
        </w:rPr>
        <w:t>4</w:t>
      </w:r>
      <w:r w:rsidRPr="00287A3B">
        <w:rPr>
          <w:color w:val="000000"/>
          <w:sz w:val="28"/>
          <w:szCs w:val="28"/>
        </w:rPr>
        <w:t>,</w:t>
      </w:r>
    </w:p>
    <w:p w14:paraId="0000000B" w14:textId="47B417B5" w:rsidR="00DF71BD" w:rsidRDefault="00415A50" w:rsidP="00D8621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Працівники: </w:t>
      </w:r>
      <w:r w:rsidR="00827A85" w:rsidRPr="003F27E1">
        <w:rPr>
          <w:color w:val="000000"/>
          <w:sz w:val="28"/>
          <w:szCs w:val="28"/>
          <w:highlight w:val="yellow"/>
        </w:rPr>
        <w:t>Ткачов Віталій Миколайович</w:t>
      </w:r>
      <w:r w:rsidR="0063218F" w:rsidRPr="003F27E1">
        <w:rPr>
          <w:color w:val="000000"/>
          <w:sz w:val="28"/>
          <w:szCs w:val="28"/>
          <w:highlight w:val="yellow"/>
        </w:rPr>
        <w:t xml:space="preserve">, Єрошенко Ольга Артурівна, Коваленко Андрій Анатолійович, </w:t>
      </w:r>
      <w:r w:rsidR="00827A85" w:rsidRPr="003F27E1">
        <w:rPr>
          <w:color w:val="000000"/>
          <w:sz w:val="28"/>
          <w:szCs w:val="28"/>
          <w:highlight w:val="yellow"/>
        </w:rPr>
        <w:t>Рубан Ігор Вікторович</w:t>
      </w:r>
      <w:r w:rsidR="00D86219" w:rsidRPr="00D86219">
        <w:rPr>
          <w:color w:val="000000"/>
          <w:sz w:val="28"/>
          <w:szCs w:val="28"/>
        </w:rPr>
        <w:t xml:space="preserve"> (далі – Працівник (-и))</w:t>
      </w:r>
      <w:r>
        <w:rPr>
          <w:color w:val="000000"/>
          <w:sz w:val="28"/>
          <w:szCs w:val="28"/>
        </w:rPr>
        <w:t>, з іншої сторони, разом надалі іменовані «Сторони», підписали цей акт про наступне:</w:t>
      </w:r>
    </w:p>
    <w:p w14:paraId="0000000C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0000000D" w14:textId="395325D0" w:rsidR="00DF71BD" w:rsidRPr="004A3291" w:rsidRDefault="00AF5FAD" w:rsidP="005D5DAD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415A50">
        <w:rPr>
          <w:color w:val="000000"/>
          <w:sz w:val="28"/>
          <w:szCs w:val="28"/>
        </w:rPr>
        <w:t xml:space="preserve">Відповідно </w:t>
      </w:r>
      <w:r w:rsidR="005D5DAD">
        <w:rPr>
          <w:color w:val="000000"/>
          <w:sz w:val="28"/>
          <w:szCs w:val="28"/>
        </w:rPr>
        <w:t>до статті 14 Закону України «Про авторське право та суміжні права»</w:t>
      </w:r>
      <w:r w:rsidR="00415A50">
        <w:rPr>
          <w:color w:val="000000"/>
          <w:sz w:val="28"/>
          <w:szCs w:val="28"/>
        </w:rPr>
        <w:t xml:space="preserve"> </w:t>
      </w:r>
      <w:r w:rsidR="005D5DAD">
        <w:rPr>
          <w:color w:val="000000"/>
          <w:sz w:val="28"/>
          <w:szCs w:val="28"/>
        </w:rPr>
        <w:t xml:space="preserve">від </w:t>
      </w:r>
      <w:r w:rsidR="005D5DAD" w:rsidRPr="005D5DAD">
        <w:rPr>
          <w:color w:val="000000"/>
          <w:sz w:val="28"/>
          <w:szCs w:val="28"/>
        </w:rPr>
        <w:t>1 грудня 2022 року</w:t>
      </w:r>
      <w:r w:rsidR="005D5DAD">
        <w:rPr>
          <w:color w:val="000000"/>
          <w:sz w:val="28"/>
          <w:szCs w:val="28"/>
        </w:rPr>
        <w:t xml:space="preserve"> </w:t>
      </w:r>
      <w:r w:rsidR="005D5DAD" w:rsidRPr="005D5DAD">
        <w:rPr>
          <w:color w:val="000000"/>
          <w:sz w:val="28"/>
          <w:szCs w:val="28"/>
        </w:rPr>
        <w:t>№ 2811-IX</w:t>
      </w:r>
      <w:r w:rsidR="005D5DAD">
        <w:rPr>
          <w:color w:val="000000"/>
          <w:sz w:val="28"/>
          <w:szCs w:val="28"/>
        </w:rPr>
        <w:t xml:space="preserve"> </w:t>
      </w:r>
      <w:r w:rsidR="00415A50">
        <w:rPr>
          <w:color w:val="000000"/>
          <w:sz w:val="28"/>
          <w:szCs w:val="28"/>
        </w:rPr>
        <w:t xml:space="preserve">Працівник передає, а Роботодавець приймає службовий твір, що створений Працівниками у зв'язку з виконанням своїх посадових обов'язків або конкретного завдання, та відповідає наступним </w:t>
      </w:r>
      <w:r w:rsidR="00415A50" w:rsidRPr="004A3291">
        <w:rPr>
          <w:color w:val="000000"/>
          <w:sz w:val="28"/>
          <w:szCs w:val="28"/>
        </w:rPr>
        <w:t xml:space="preserve">характеристикам: </w:t>
      </w:r>
      <w:bookmarkStart w:id="0" w:name="_Hlk207917461"/>
      <w:r w:rsidR="004A3291" w:rsidRPr="00255AEB">
        <w:rPr>
          <w:sz w:val="28"/>
          <w:szCs w:val="28"/>
          <w:highlight w:val="yellow"/>
        </w:rPr>
        <w:t xml:space="preserve">Комп’ютерна програма </w:t>
      </w:r>
      <w:bookmarkEnd w:id="0"/>
      <w:r w:rsidR="004F630A" w:rsidRPr="00255AEB">
        <w:rPr>
          <w:sz w:val="28"/>
          <w:szCs w:val="28"/>
          <w:highlight w:val="yellow"/>
        </w:rPr>
        <w:t xml:space="preserve">для автоматизованого збору, аналізу та інтеграції даних із міжнародної наукометричної бази </w:t>
      </w:r>
      <w:proofErr w:type="spellStart"/>
      <w:r w:rsidR="004F630A" w:rsidRPr="00255AEB">
        <w:rPr>
          <w:sz w:val="28"/>
          <w:szCs w:val="28"/>
          <w:highlight w:val="yellow"/>
        </w:rPr>
        <w:t>Scopus</w:t>
      </w:r>
      <w:proofErr w:type="spellEnd"/>
      <w:r w:rsidR="004A3291" w:rsidRPr="00255AEB">
        <w:rPr>
          <w:sz w:val="28"/>
          <w:szCs w:val="28"/>
          <w:highlight w:val="yellow"/>
        </w:rPr>
        <w:t xml:space="preserve"> - може бути</w:t>
      </w:r>
      <w:r w:rsidR="004F630A" w:rsidRPr="00255AEB">
        <w:rPr>
          <w:sz w:val="28"/>
          <w:szCs w:val="28"/>
          <w:highlight w:val="yellow"/>
        </w:rPr>
        <w:t xml:space="preserve"> моніторингу наукових показників викладачів та мінімізація ручної роботи при оновленні інформації на кафедральному сайті</w:t>
      </w:r>
      <w:r w:rsidR="004A3291" w:rsidRPr="004A3291">
        <w:rPr>
          <w:sz w:val="28"/>
          <w:szCs w:val="28"/>
        </w:rPr>
        <w:t>.</w:t>
      </w:r>
    </w:p>
    <w:p w14:paraId="0000000E" w14:textId="5B3708AA" w:rsidR="00DF71BD" w:rsidRPr="004A3291" w:rsidRDefault="00415A50" w:rsidP="00AF5FA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t xml:space="preserve">Назва службового твору: </w:t>
      </w:r>
      <w:r w:rsidRPr="00255AEB">
        <w:rPr>
          <w:color w:val="000000"/>
          <w:sz w:val="28"/>
          <w:szCs w:val="28"/>
          <w:highlight w:val="yellow"/>
        </w:rPr>
        <w:t>Комп’ютерна програма</w:t>
      </w:r>
      <w:r w:rsidRPr="00255AEB">
        <w:rPr>
          <w:rFonts w:ascii="Arial" w:eastAsia="Arial" w:hAnsi="Arial" w:cs="Arial"/>
          <w:color w:val="000000"/>
          <w:sz w:val="24"/>
          <w:szCs w:val="24"/>
          <w:highlight w:val="yellow"/>
        </w:rPr>
        <w:t xml:space="preserve"> </w:t>
      </w:r>
      <w:r w:rsidRPr="00255AEB">
        <w:rPr>
          <w:color w:val="000000"/>
          <w:sz w:val="28"/>
          <w:szCs w:val="28"/>
          <w:highlight w:val="yellow"/>
        </w:rPr>
        <w:t>«</w:t>
      </w:r>
      <w:r w:rsidR="00827A85" w:rsidRPr="00255AEB">
        <w:rPr>
          <w:sz w:val="28"/>
          <w:szCs w:val="28"/>
          <w:highlight w:val="yellow"/>
        </w:rPr>
        <w:t xml:space="preserve">Веб-додаток для інтеграції даних з наукометричної бази </w:t>
      </w:r>
      <w:proofErr w:type="spellStart"/>
      <w:r w:rsidR="00827A85" w:rsidRPr="00255AEB">
        <w:rPr>
          <w:sz w:val="28"/>
          <w:szCs w:val="28"/>
          <w:highlight w:val="yellow"/>
        </w:rPr>
        <w:t>Scopus</w:t>
      </w:r>
      <w:proofErr w:type="spellEnd"/>
      <w:r w:rsidRPr="00255AEB">
        <w:rPr>
          <w:color w:val="000000"/>
          <w:sz w:val="28"/>
          <w:szCs w:val="28"/>
          <w:highlight w:val="yellow"/>
        </w:rPr>
        <w:t>»</w:t>
      </w:r>
      <w:r w:rsidRPr="004A3291">
        <w:rPr>
          <w:color w:val="000000"/>
          <w:sz w:val="28"/>
          <w:szCs w:val="28"/>
        </w:rPr>
        <w:t>.</w:t>
      </w:r>
    </w:p>
    <w:p w14:paraId="7FAD16E1" w14:textId="77777777" w:rsidR="00AF5FAD" w:rsidRPr="004A3291" w:rsidRDefault="00AF5FA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10" w14:textId="7A2BDC3D" w:rsidR="00DF71BD" w:rsidRPr="004A3291" w:rsidRDefault="00415A50" w:rsidP="00AF5FA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  <w:u w:val="single"/>
        </w:rPr>
      </w:pPr>
      <w:r w:rsidRPr="004A3291">
        <w:rPr>
          <w:color w:val="000000"/>
          <w:sz w:val="28"/>
          <w:szCs w:val="28"/>
        </w:rPr>
        <w:t xml:space="preserve">Вид видання (підручник, навчальний посібник, методичні вказівки, комп’ютерна програма і т.ін.): </w:t>
      </w:r>
      <w:r w:rsidRPr="00255AEB">
        <w:rPr>
          <w:color w:val="000000"/>
          <w:sz w:val="28"/>
          <w:szCs w:val="28"/>
          <w:highlight w:val="yellow"/>
          <w:u w:val="single"/>
        </w:rPr>
        <w:t>комп’ютерна програма</w:t>
      </w:r>
      <w:r w:rsidRPr="004A3291">
        <w:rPr>
          <w:color w:val="000000"/>
          <w:sz w:val="28"/>
          <w:szCs w:val="28"/>
          <w:u w:val="single"/>
        </w:rPr>
        <w:t xml:space="preserve"> </w:t>
      </w:r>
    </w:p>
    <w:p w14:paraId="00000011" w14:textId="77777777" w:rsidR="00DF71BD" w:rsidRPr="004A3291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</w:p>
    <w:p w14:paraId="00000012" w14:textId="77777777" w:rsidR="00DF71BD" w:rsidRPr="004A3291" w:rsidRDefault="00415A50" w:rsidP="00AF5FAD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t>Форма, в якій представлено службовий твір:</w:t>
      </w:r>
    </w:p>
    <w:p w14:paraId="00000014" w14:textId="602DE3DB" w:rsidR="00DF71BD" w:rsidRPr="004A3291" w:rsidRDefault="00415A50" w:rsidP="00AF5FA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  <w:u w:val="single"/>
        </w:rPr>
      </w:pPr>
      <w:r w:rsidRPr="00255AEB">
        <w:rPr>
          <w:color w:val="000000"/>
          <w:sz w:val="28"/>
          <w:szCs w:val="28"/>
          <w:highlight w:val="yellow"/>
          <w:u w:val="single"/>
        </w:rPr>
        <w:t xml:space="preserve">в паперовому вигляді (опис програми на </w:t>
      </w:r>
      <w:r w:rsidR="00827A85" w:rsidRPr="00255AEB">
        <w:rPr>
          <w:sz w:val="28"/>
          <w:szCs w:val="28"/>
          <w:highlight w:val="yellow"/>
          <w:u w:val="single"/>
        </w:rPr>
        <w:t>7</w:t>
      </w:r>
      <w:r w:rsidRPr="00255AEB">
        <w:rPr>
          <w:color w:val="000000"/>
          <w:sz w:val="28"/>
          <w:szCs w:val="28"/>
          <w:highlight w:val="yellow"/>
          <w:u w:val="single"/>
        </w:rPr>
        <w:t xml:space="preserve"> арк., частина вихідного коду на</w:t>
      </w:r>
      <w:r w:rsidR="00AF5FAD" w:rsidRPr="00255AEB">
        <w:rPr>
          <w:color w:val="000000"/>
          <w:sz w:val="28"/>
          <w:szCs w:val="28"/>
          <w:highlight w:val="yellow"/>
          <w:u w:val="single"/>
        </w:rPr>
        <w:t xml:space="preserve"> </w:t>
      </w:r>
      <w:r w:rsidR="00827A85" w:rsidRPr="00255AEB">
        <w:rPr>
          <w:color w:val="000000"/>
          <w:sz w:val="28"/>
          <w:szCs w:val="28"/>
          <w:highlight w:val="yellow"/>
          <w:u w:val="single"/>
        </w:rPr>
        <w:t>7</w:t>
      </w:r>
      <w:r w:rsidRPr="00255AEB">
        <w:rPr>
          <w:color w:val="000000"/>
          <w:sz w:val="28"/>
          <w:szCs w:val="28"/>
          <w:highlight w:val="yellow"/>
          <w:u w:val="single"/>
        </w:rPr>
        <w:t xml:space="preserve"> арк.)</w:t>
      </w:r>
    </w:p>
    <w:p w14:paraId="00000015" w14:textId="77777777" w:rsidR="00DF71BD" w:rsidRPr="004A3291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16" w14:textId="77777777" w:rsidR="00DF71BD" w:rsidRPr="00255AEB" w:rsidRDefault="00415A50" w:rsidP="00AF5FAD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  <w:highlight w:val="yellow"/>
        </w:rPr>
      </w:pPr>
      <w:r w:rsidRPr="00255AEB">
        <w:rPr>
          <w:color w:val="000000"/>
          <w:sz w:val="28"/>
          <w:szCs w:val="28"/>
          <w:highlight w:val="yellow"/>
        </w:rPr>
        <w:t>Структура службового твору (наявність вступу, передмови, епіграфа, частин, глав, висновків і т. ін.):</w:t>
      </w:r>
    </w:p>
    <w:p w14:paraId="2566B264" w14:textId="0EF4F1DB" w:rsidR="004A3291" w:rsidRPr="00255AEB" w:rsidRDefault="004A32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  <w:r w:rsidRPr="00255AEB">
        <w:rPr>
          <w:color w:val="000000"/>
          <w:sz w:val="28"/>
          <w:szCs w:val="28"/>
          <w:highlight w:val="yellow"/>
        </w:rPr>
        <w:t>Опис алгоритму програми</w:t>
      </w:r>
    </w:p>
    <w:p w14:paraId="00000018" w14:textId="47F5C7CB" w:rsidR="00DF71BD" w:rsidRPr="00255AEB" w:rsidRDefault="004A32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  <w:r w:rsidRPr="00255AEB">
        <w:rPr>
          <w:color w:val="000000"/>
          <w:sz w:val="28"/>
          <w:szCs w:val="28"/>
          <w:highlight w:val="yellow"/>
        </w:rPr>
        <w:t>Опис програмного забезпечення.</w:t>
      </w:r>
    </w:p>
    <w:p w14:paraId="00000019" w14:textId="360F9950" w:rsidR="00DF71BD" w:rsidRPr="00255AEB" w:rsidRDefault="004A32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  <w:r w:rsidRPr="00255AEB">
        <w:rPr>
          <w:color w:val="000000"/>
          <w:sz w:val="28"/>
          <w:szCs w:val="28"/>
          <w:highlight w:val="yellow"/>
        </w:rPr>
        <w:t>Опис роботи програми</w:t>
      </w:r>
      <w:r w:rsidR="00415A50" w:rsidRPr="00255AEB">
        <w:rPr>
          <w:color w:val="000000"/>
          <w:sz w:val="28"/>
          <w:szCs w:val="28"/>
          <w:highlight w:val="yellow"/>
        </w:rPr>
        <w:t>.</w:t>
      </w:r>
    </w:p>
    <w:p w14:paraId="0000001C" w14:textId="77777777" w:rsidR="00DF71BD" w:rsidRPr="00255AEB" w:rsidRDefault="00DF71B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</w:p>
    <w:p w14:paraId="0000001D" w14:textId="4E270A23" w:rsidR="00DF71BD" w:rsidRPr="00255AEB" w:rsidRDefault="00415A5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highlight w:val="yellow"/>
        </w:rPr>
      </w:pPr>
      <w:r w:rsidRPr="00255AEB">
        <w:rPr>
          <w:color w:val="000000"/>
          <w:sz w:val="28"/>
          <w:szCs w:val="28"/>
          <w:highlight w:val="yellow"/>
        </w:rPr>
        <w:t xml:space="preserve">Обсяг твору (кількість сторінок формату А4, ілюстрацій, таблиць, формул, електронна копія в </w:t>
      </w:r>
      <w:proofErr w:type="spellStart"/>
      <w:r w:rsidRPr="00255AEB">
        <w:rPr>
          <w:color w:val="000000"/>
          <w:sz w:val="28"/>
          <w:szCs w:val="28"/>
          <w:highlight w:val="yellow"/>
        </w:rPr>
        <w:t>Кбт</w:t>
      </w:r>
      <w:proofErr w:type="spellEnd"/>
      <w:r w:rsidRPr="00255AEB">
        <w:rPr>
          <w:color w:val="000000"/>
          <w:sz w:val="28"/>
          <w:szCs w:val="28"/>
          <w:highlight w:val="yellow"/>
        </w:rPr>
        <w:t xml:space="preserve">)  паперова копія: опис програми – </w:t>
      </w:r>
      <w:r w:rsidR="00827A85" w:rsidRPr="00255AEB">
        <w:rPr>
          <w:sz w:val="28"/>
          <w:szCs w:val="28"/>
          <w:highlight w:val="yellow"/>
        </w:rPr>
        <w:t>7</w:t>
      </w:r>
      <w:r w:rsidRPr="00255AEB">
        <w:rPr>
          <w:color w:val="000000"/>
          <w:sz w:val="28"/>
          <w:szCs w:val="28"/>
          <w:highlight w:val="yellow"/>
        </w:rPr>
        <w:t xml:space="preserve"> арк., частина вихідного коду – </w:t>
      </w:r>
      <w:r w:rsidR="00827A85" w:rsidRPr="00255AEB">
        <w:rPr>
          <w:sz w:val="28"/>
          <w:szCs w:val="28"/>
          <w:highlight w:val="yellow"/>
        </w:rPr>
        <w:t>7</w:t>
      </w:r>
      <w:r w:rsidRPr="00255AEB">
        <w:rPr>
          <w:color w:val="000000"/>
          <w:sz w:val="28"/>
          <w:szCs w:val="28"/>
          <w:highlight w:val="yellow"/>
        </w:rPr>
        <w:t xml:space="preserve"> арк., </w:t>
      </w:r>
      <w:r w:rsidR="00827A85" w:rsidRPr="00255AEB">
        <w:rPr>
          <w:sz w:val="28"/>
          <w:szCs w:val="28"/>
          <w:highlight w:val="yellow"/>
        </w:rPr>
        <w:t>5</w:t>
      </w:r>
      <w:r w:rsidRPr="00255AEB">
        <w:rPr>
          <w:color w:val="000000"/>
          <w:sz w:val="28"/>
          <w:szCs w:val="28"/>
          <w:highlight w:val="yellow"/>
        </w:rPr>
        <w:t xml:space="preserve"> ілюстрації</w:t>
      </w:r>
      <w:r w:rsidR="00827A85" w:rsidRPr="00255AEB">
        <w:rPr>
          <w:color w:val="000000"/>
          <w:sz w:val="28"/>
          <w:szCs w:val="28"/>
          <w:highlight w:val="yellow"/>
        </w:rPr>
        <w:t>.</w:t>
      </w:r>
    </w:p>
    <w:p w14:paraId="0000001F" w14:textId="77777777" w:rsidR="00DF71BD" w:rsidRPr="004A3291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255AEB">
        <w:rPr>
          <w:color w:val="000000"/>
          <w:sz w:val="28"/>
          <w:szCs w:val="28"/>
          <w:highlight w:val="yellow"/>
        </w:rPr>
        <w:t>Додаткові характеристики: (гриф   і т. п.)</w:t>
      </w:r>
    </w:p>
    <w:p w14:paraId="00000020" w14:textId="77777777" w:rsidR="00DF71BD" w:rsidRPr="004A3291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</w:t>
      </w:r>
    </w:p>
    <w:p w14:paraId="00000021" w14:textId="77777777" w:rsidR="00DF71BD" w:rsidRPr="004A3291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22" w14:textId="53F430FF" w:rsidR="00DF71BD" w:rsidRPr="004A3291" w:rsidRDefault="00415A5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t xml:space="preserve">2. </w:t>
      </w:r>
      <w:r w:rsidR="00B60255" w:rsidRPr="00B60255">
        <w:rPr>
          <w:color w:val="000000"/>
          <w:sz w:val="28"/>
          <w:szCs w:val="28"/>
        </w:rPr>
        <w:t>Усі майнові права на службовий твір належать Роботодавц</w:t>
      </w:r>
      <w:r w:rsidR="00B60255">
        <w:rPr>
          <w:color w:val="000000"/>
          <w:sz w:val="28"/>
          <w:szCs w:val="28"/>
        </w:rPr>
        <w:t>ю згідно діючого законодавства</w:t>
      </w:r>
      <w:r w:rsidRPr="004A3291">
        <w:rPr>
          <w:color w:val="000000"/>
          <w:sz w:val="28"/>
          <w:szCs w:val="28"/>
        </w:rPr>
        <w:t>.</w:t>
      </w:r>
    </w:p>
    <w:p w14:paraId="00000023" w14:textId="77777777" w:rsidR="00DF71BD" w:rsidRPr="004A3291" w:rsidRDefault="00415A5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t>3. Цей акт підписано у двох примірниках, що мають однакову юридичну силу, і зберігається по одному у кожній з сторін, (в НБ зі сторони ХНУРЕ).</w:t>
      </w:r>
    </w:p>
    <w:p w14:paraId="00000024" w14:textId="77777777" w:rsidR="00DF71BD" w:rsidRPr="004A3291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25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A3291">
        <w:rPr>
          <w:color w:val="000000"/>
          <w:sz w:val="28"/>
          <w:szCs w:val="28"/>
        </w:rPr>
        <w:t>Підписи та реквізити сторін:</w:t>
      </w:r>
    </w:p>
    <w:p w14:paraId="00000026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27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Проректор з наукової роботи </w:t>
      </w:r>
      <w:r>
        <w:rPr>
          <w:color w:val="000000"/>
          <w:sz w:val="28"/>
          <w:szCs w:val="28"/>
        </w:rPr>
        <w:t xml:space="preserve">_________  </w:t>
      </w:r>
      <w:r>
        <w:rPr>
          <w:color w:val="000000"/>
          <w:sz w:val="28"/>
          <w:szCs w:val="28"/>
          <w:u w:val="single"/>
        </w:rPr>
        <w:t xml:space="preserve">  Юрій РОМАНЕНКОВ</w:t>
      </w:r>
      <w:r>
        <w:rPr>
          <w:color w:val="000000"/>
          <w:sz w:val="28"/>
          <w:szCs w:val="28"/>
        </w:rPr>
        <w:tab/>
        <w:t xml:space="preserve">    </w:t>
      </w:r>
    </w:p>
    <w:p w14:paraId="00000028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</w:rPr>
        <w:t>(підпис)</w:t>
      </w:r>
      <w:r>
        <w:rPr>
          <w:color w:val="000000"/>
        </w:rPr>
        <w:tab/>
        <w:t xml:space="preserve">    (Ім’я та ПРІЗВИЩЕ)</w:t>
      </w:r>
    </w:p>
    <w:p w14:paraId="00000029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2A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Працівник(-</w:t>
      </w:r>
      <w:proofErr w:type="spellStart"/>
      <w:r>
        <w:rPr>
          <w:color w:val="000000"/>
          <w:sz w:val="28"/>
          <w:szCs w:val="28"/>
        </w:rPr>
        <w:t>ки</w:t>
      </w:r>
      <w:proofErr w:type="spellEnd"/>
      <w:r>
        <w:rPr>
          <w:color w:val="000000"/>
          <w:sz w:val="28"/>
          <w:szCs w:val="28"/>
        </w:rPr>
        <w:t>)</w:t>
      </w:r>
    </w:p>
    <w:p w14:paraId="0000002B" w14:textId="53634826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_____________      </w:t>
      </w:r>
      <w:r w:rsidR="00827A85" w:rsidRPr="00255AEB">
        <w:rPr>
          <w:color w:val="000000"/>
          <w:sz w:val="28"/>
          <w:szCs w:val="28"/>
          <w:highlight w:val="yellow"/>
          <w:u w:val="single"/>
        </w:rPr>
        <w:t>Віталій ТКАЧОВ</w:t>
      </w:r>
      <w:r w:rsidR="0063218F">
        <w:rPr>
          <w:color w:val="000000"/>
          <w:sz w:val="28"/>
          <w:szCs w:val="28"/>
          <w:u w:val="single"/>
        </w:rPr>
        <w:tab/>
      </w:r>
    </w:p>
    <w:p w14:paraId="0000002C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ab/>
      </w:r>
      <w:r>
        <w:rPr>
          <w:color w:val="000000"/>
        </w:rPr>
        <w:t xml:space="preserve">                                                       (підпис)</w:t>
      </w:r>
      <w:r>
        <w:rPr>
          <w:color w:val="000000"/>
        </w:rPr>
        <w:tab/>
        <w:t xml:space="preserve">                       (Ім’я та ПРІЗВИЩЕ)</w:t>
      </w:r>
    </w:p>
    <w:p w14:paraId="0000002D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</w:pPr>
    </w:p>
    <w:p w14:paraId="0000002E" w14:textId="1A0C7356" w:rsidR="00DF71BD" w:rsidRDefault="00415A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_____________      </w:t>
      </w:r>
      <w:r w:rsidR="0063218F" w:rsidRPr="00255AEB">
        <w:rPr>
          <w:sz w:val="28"/>
          <w:szCs w:val="28"/>
          <w:highlight w:val="yellow"/>
          <w:u w:val="single"/>
        </w:rPr>
        <w:t>Ольга ЄРОШЕНКО</w:t>
      </w:r>
      <w:r w:rsidR="0063218F">
        <w:rPr>
          <w:sz w:val="28"/>
          <w:szCs w:val="28"/>
          <w:u w:val="single"/>
        </w:rPr>
        <w:tab/>
      </w:r>
      <w:r w:rsidR="0063218F">
        <w:rPr>
          <w:sz w:val="28"/>
          <w:szCs w:val="28"/>
          <w:u w:val="single"/>
        </w:rPr>
        <w:tab/>
      </w:r>
    </w:p>
    <w:p w14:paraId="0000002F" w14:textId="77777777" w:rsidR="00DF71BD" w:rsidRDefault="00415A50">
      <w:r>
        <w:rPr>
          <w:sz w:val="28"/>
          <w:szCs w:val="28"/>
        </w:rPr>
        <w:tab/>
      </w:r>
      <w:r>
        <w:t xml:space="preserve">                                                       (підпис)</w:t>
      </w:r>
      <w:r>
        <w:tab/>
        <w:t xml:space="preserve">                       (Ім’я та ПРІЗВИЩЕ)</w:t>
      </w:r>
    </w:p>
    <w:p w14:paraId="00000030" w14:textId="77777777" w:rsidR="00DF71BD" w:rsidRDefault="00DF71BD"/>
    <w:p w14:paraId="00000031" w14:textId="2ADF7D35" w:rsidR="00DF71BD" w:rsidRDefault="00415A50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                                       _____________      </w:t>
      </w:r>
      <w:r w:rsidR="0063218F" w:rsidRPr="00255AEB">
        <w:rPr>
          <w:sz w:val="28"/>
          <w:szCs w:val="28"/>
          <w:highlight w:val="yellow"/>
          <w:u w:val="single"/>
        </w:rPr>
        <w:t>Андрій КОВАЛЕНКО</w:t>
      </w:r>
      <w:r w:rsidR="0063218F">
        <w:rPr>
          <w:sz w:val="28"/>
          <w:szCs w:val="28"/>
          <w:u w:val="single"/>
        </w:rPr>
        <w:tab/>
      </w:r>
    </w:p>
    <w:p w14:paraId="00000032" w14:textId="77777777" w:rsidR="00DF71BD" w:rsidRDefault="00415A50">
      <w:r>
        <w:rPr>
          <w:sz w:val="28"/>
          <w:szCs w:val="28"/>
        </w:rPr>
        <w:tab/>
      </w:r>
      <w:r>
        <w:t xml:space="preserve">                                                       (підпис)</w:t>
      </w:r>
      <w:r>
        <w:tab/>
        <w:t xml:space="preserve">                       (Ім’я та ПРІЗВИЩЕ)</w:t>
      </w:r>
    </w:p>
    <w:p w14:paraId="46AD2815" w14:textId="77777777" w:rsidR="0063218F" w:rsidRDefault="0063218F" w:rsidP="0063218F"/>
    <w:p w14:paraId="7BE7970D" w14:textId="4EE9F872" w:rsidR="0063218F" w:rsidRDefault="0063218F" w:rsidP="0063218F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                                       _____________      </w:t>
      </w:r>
      <w:r w:rsidR="00827A85" w:rsidRPr="00255AEB">
        <w:rPr>
          <w:sz w:val="28"/>
          <w:szCs w:val="28"/>
          <w:highlight w:val="yellow"/>
          <w:u w:val="single"/>
        </w:rPr>
        <w:t>Ігор РУБАН</w:t>
      </w:r>
      <w:r>
        <w:rPr>
          <w:sz w:val="28"/>
          <w:szCs w:val="28"/>
          <w:u w:val="single"/>
        </w:rPr>
        <w:tab/>
      </w:r>
    </w:p>
    <w:p w14:paraId="7E9ABD5D" w14:textId="77777777" w:rsidR="0063218F" w:rsidRDefault="0063218F" w:rsidP="0063218F">
      <w:r>
        <w:rPr>
          <w:sz w:val="28"/>
          <w:szCs w:val="28"/>
        </w:rPr>
        <w:tab/>
      </w:r>
      <w:r>
        <w:t xml:space="preserve">                                                       (підпис)</w:t>
      </w:r>
      <w:r>
        <w:tab/>
        <w:t xml:space="preserve">                       (Ім’я та ПРІЗВИЩЕ)</w:t>
      </w:r>
    </w:p>
    <w:p w14:paraId="00000033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4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5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36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37" w14:textId="77777777" w:rsidR="00DF71BD" w:rsidRDefault="00415A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Погоджено:</w:t>
      </w:r>
    </w:p>
    <w:p w14:paraId="00000038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39" w14:textId="02826DD7" w:rsidR="00DF71BD" w:rsidRDefault="005B2E4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Декан факультету</w:t>
      </w:r>
      <w:r w:rsidR="006D0784">
        <w:rPr>
          <w:color w:val="000000"/>
          <w:sz w:val="28"/>
          <w:szCs w:val="28"/>
        </w:rPr>
        <w:t xml:space="preserve"> </w:t>
      </w:r>
      <w:r w:rsidRPr="00255AEB">
        <w:rPr>
          <w:color w:val="000000"/>
          <w:sz w:val="28"/>
          <w:szCs w:val="28"/>
          <w:highlight w:val="yellow"/>
        </w:rPr>
        <w:t>КІУ</w:t>
      </w:r>
      <w:r w:rsidRPr="005B2E4A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ab/>
      </w:r>
      <w:r w:rsidRPr="005B2E4A">
        <w:rPr>
          <w:color w:val="000000"/>
          <w:sz w:val="28"/>
          <w:szCs w:val="28"/>
        </w:rPr>
        <w:t xml:space="preserve">____________ </w:t>
      </w:r>
      <w:r>
        <w:rPr>
          <w:color w:val="000000"/>
          <w:sz w:val="28"/>
          <w:szCs w:val="28"/>
        </w:rPr>
        <w:tab/>
      </w:r>
      <w:r w:rsidRPr="005B2E4A">
        <w:rPr>
          <w:color w:val="000000"/>
          <w:sz w:val="28"/>
          <w:szCs w:val="28"/>
        </w:rPr>
        <w:tab/>
      </w:r>
      <w:r w:rsidRPr="00255AEB">
        <w:rPr>
          <w:color w:val="000000"/>
          <w:sz w:val="28"/>
          <w:szCs w:val="28"/>
          <w:highlight w:val="yellow"/>
        </w:rPr>
        <w:t>Олексій ЛЯШЕНКО</w:t>
      </w:r>
      <w:bookmarkStart w:id="1" w:name="_GoBack"/>
      <w:bookmarkEnd w:id="1"/>
    </w:p>
    <w:p w14:paraId="0000003A" w14:textId="77777777" w:rsidR="00DF71BD" w:rsidRDefault="00DF71B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DF71B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D45D4"/>
    <w:multiLevelType w:val="multilevel"/>
    <w:tmpl w:val="1188E6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BD"/>
    <w:rsid w:val="000601A9"/>
    <w:rsid w:val="000E72B7"/>
    <w:rsid w:val="001525C2"/>
    <w:rsid w:val="001915AF"/>
    <w:rsid w:val="00255AEB"/>
    <w:rsid w:val="00287A3B"/>
    <w:rsid w:val="0039075F"/>
    <w:rsid w:val="003F27E1"/>
    <w:rsid w:val="00415A50"/>
    <w:rsid w:val="004A3291"/>
    <w:rsid w:val="004B7FAC"/>
    <w:rsid w:val="004F630A"/>
    <w:rsid w:val="005966DC"/>
    <w:rsid w:val="005B1D63"/>
    <w:rsid w:val="005B2E4A"/>
    <w:rsid w:val="005D5DAD"/>
    <w:rsid w:val="0063218F"/>
    <w:rsid w:val="006D0784"/>
    <w:rsid w:val="00787AA5"/>
    <w:rsid w:val="007B1B0B"/>
    <w:rsid w:val="00827A85"/>
    <w:rsid w:val="009700F0"/>
    <w:rsid w:val="00AC188E"/>
    <w:rsid w:val="00AF5FAD"/>
    <w:rsid w:val="00B60255"/>
    <w:rsid w:val="00C31902"/>
    <w:rsid w:val="00D62726"/>
    <w:rsid w:val="00D86219"/>
    <w:rsid w:val="00DF71BD"/>
    <w:rsid w:val="00E9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08C3"/>
  <w15:docId w15:val="{3F5C27BF-81A3-4CBB-80E6-E6FD7537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Звичайний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a5">
    <w:name w:val="Шрифт абзацу за замовчуванням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Звичайна таблиця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має списку"/>
    <w:qFormat/>
  </w:style>
  <w:style w:type="paragraph" w:customStyle="1" w:styleId="a8">
    <w:name w:val="Звичайний (веб)"/>
    <w:basedOn w:val="a4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4A3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yx2VppLUloWGH5VpvL9u+YlKjw==">CgMxLjA4AHIhMUxEbnNrYjhWb3FkSUdseVlQRzVsdGZUSXhtTVdlMzVh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2106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NURE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Євгеній Єфімов</cp:lastModifiedBy>
  <cp:revision>2</cp:revision>
  <cp:lastPrinted>2024-08-27T06:45:00Z</cp:lastPrinted>
  <dcterms:created xsi:type="dcterms:W3CDTF">2026-09-09T08:19:00Z</dcterms:created>
  <dcterms:modified xsi:type="dcterms:W3CDTF">2026-09-09T08:19:00Z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ead21586654077f5c2a94699e7db1429eebf8c65cacc05a9991c7826bca015f4</vt:lpwstr>
  </property>
</Properties>
</file>